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79" w:rsidRPr="00603A79" w:rsidRDefault="00603A79" w:rsidP="00603A79">
      <w:pPr>
        <w:spacing w:after="0"/>
        <w:rPr>
          <w:rFonts w:ascii="Arial" w:hAnsi="Arial" w:cs="Arial"/>
          <w:b/>
          <w:u w:val="single"/>
          <w:lang w:val="en-GB"/>
        </w:rPr>
      </w:pPr>
      <w:bookmarkStart w:id="0" w:name="_GoBack"/>
      <w:r w:rsidRPr="00603A79">
        <w:rPr>
          <w:rFonts w:ascii="Arial" w:hAnsi="Arial" w:cs="Arial"/>
          <w:b/>
          <w:u w:val="single"/>
          <w:lang w:val="en-GB"/>
        </w:rPr>
        <w:t>C</w:t>
      </w:r>
      <w:bookmarkEnd w:id="0"/>
      <w:r w:rsidRPr="00603A79">
        <w:rPr>
          <w:rFonts w:ascii="Arial" w:hAnsi="Arial" w:cs="Arial"/>
          <w:b/>
          <w:u w:val="single"/>
          <w:lang w:val="en-GB"/>
        </w:rPr>
        <w:t>onstitutional: Chair, Vice Chair and co-options</w:t>
      </w:r>
    </w:p>
    <w:p w:rsidR="00603A79" w:rsidRDefault="00603A79" w:rsidP="00603A79">
      <w:pPr>
        <w:pStyle w:val="ListParagraph"/>
        <w:spacing w:after="0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was decided that: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 and Vice Chair appointments and co-options should be for two year periods, and normally the terms will be synchronised;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Individuals may not serve consecutive two-year terms as Chair, nor as Vice Chair, but may put themselves forward again for subsequent terms;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They may interpret the roles according to circumstances;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is no expectation that the Vice Chair will necessarily become the Chair;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Co-options should be reviewed when the Chair and Vice Chair are replaced, to identify gaps and balance;</w:t>
      </w:r>
    </w:p>
    <w:p w:rsidR="00603A79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Co-opted individuals may be co-opted for successive terms.</w:t>
      </w:r>
    </w:p>
    <w:p w:rsidR="00603A79" w:rsidRDefault="00603A79"/>
    <w:p w:rsidR="00603A79" w:rsidRDefault="00603A79">
      <w:r>
        <w:t>Extracted from the minutes of the Partnership meeting held on 29th Septemebr 2016</w:t>
      </w:r>
    </w:p>
    <w:p w:rsidR="00603A79" w:rsidRDefault="00603A79"/>
    <w:p w:rsidR="00603A79" w:rsidRPr="00603A79" w:rsidRDefault="00603A79" w:rsidP="00603A79">
      <w:pPr>
        <w:spacing w:after="0"/>
        <w:rPr>
          <w:rFonts w:ascii="Arial" w:hAnsi="Arial" w:cs="Arial"/>
          <w:b/>
          <w:u w:val="single"/>
        </w:rPr>
      </w:pPr>
      <w:r w:rsidRPr="00603A79">
        <w:rPr>
          <w:rFonts w:ascii="Arial" w:hAnsi="Arial" w:cs="Arial"/>
          <w:b/>
          <w:u w:val="single"/>
        </w:rPr>
        <w:t>Cyfansoddiadol: Cadeirydd, Is Gadeirydd a chyfethol</w:t>
      </w:r>
    </w:p>
    <w:p w:rsidR="00603A79" w:rsidRPr="00401A48" w:rsidRDefault="00603A79" w:rsidP="00603A79">
      <w:pPr>
        <w:pStyle w:val="ListParagraph"/>
        <w:spacing w:after="0"/>
        <w:ind w:left="360"/>
        <w:rPr>
          <w:rFonts w:ascii="Arial" w:hAnsi="Arial" w:cs="Arial"/>
        </w:rPr>
      </w:pPr>
      <w:r w:rsidRPr="00401A48">
        <w:rPr>
          <w:rFonts w:ascii="Arial" w:hAnsi="Arial" w:cs="Arial"/>
        </w:rPr>
        <w:t>Penderfynwyd y canlynol: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Dylai apwyntio’r Cadeirydd ac is-Gadeirydd ynghyd ac aelodau cyfetholiadau fod am gyfnodau o ddwy flynedd; fel arfer dylai’r tymhorau gydredeg;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Ni all unigolion weithredu fel Cadeirydd neu is-Gadeirydd am am ddau dymor o ddwy flynedd yn olynol ond gallant gynnig eu hunain eto am dymhorau dilynol pellach;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Gallant ddehongli’r swyddogaethau yn ôl yr amgylchiadau;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Nid oes disgwyl y bydd yr is-Gadeirydd yn dod yn Gadeiydd o angenrheidrwydd;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Dylid adolygu’r aelodau cyfetholedig pan fydd swyddi’r Cadeirydd ac is-Gadeirydd yn newid i ystyried bylchau a chydbwysedd;</w:t>
      </w:r>
    </w:p>
    <w:p w:rsidR="00603A79" w:rsidRPr="00401A48" w:rsidRDefault="00603A79" w:rsidP="00603A7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01A48">
        <w:rPr>
          <w:rFonts w:ascii="Arial" w:hAnsi="Arial" w:cs="Arial"/>
        </w:rPr>
        <w:t>Gellir cyfethol unigolion am dymhorau dilynol.</w:t>
      </w:r>
    </w:p>
    <w:p w:rsidR="00603A79" w:rsidRDefault="00603A79"/>
    <w:p w:rsidR="00603A79" w:rsidRDefault="00603A79">
      <w:r>
        <w:t>Rhan o gofnod cyfarfod y Bartneriaeth 29ain o Fedi 2016</w:t>
      </w:r>
    </w:p>
    <w:sectPr w:rsidR="00603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6C4"/>
    <w:multiLevelType w:val="hybridMultilevel"/>
    <w:tmpl w:val="D2B640C4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6A6A4B"/>
    <w:multiLevelType w:val="hybridMultilevel"/>
    <w:tmpl w:val="28D03D3E"/>
    <w:lvl w:ilvl="0" w:tplc="62A6D0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79"/>
    <w:rsid w:val="00603A79"/>
    <w:rsid w:val="00740AB8"/>
    <w:rsid w:val="00B078D1"/>
    <w:rsid w:val="00F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62266371C299F94192B0CCBA8A51D3B5" ma:contentTypeVersion="19" ma:contentTypeDescription="" ma:contentTypeScope="" ma:versionID="ae1c98b3b2cccb612e8a62bbfb88055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87d2c663290cb73b343b35e1ed7848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ACCE-473-80</_dlc_DocId>
    <_dlc_DocIdUrl xmlns="9be56660-2c31-41ef-bc00-23e72f632f2a">
      <Url>https://cyfoethnaturiolcymru.sharepoint.com/teams/are/commu/part/_layouts/15/DocIdRedir.aspx?ID=ACCE-473-80</Url>
      <Description>ACCE-473-80</Description>
    </_dlc_DocIdUrl>
  </documentManagement>
</p:properties>
</file>

<file path=customXml/itemProps1.xml><?xml version="1.0" encoding="utf-8"?>
<ds:datastoreItem xmlns:ds="http://schemas.openxmlformats.org/officeDocument/2006/customXml" ds:itemID="{599B52CB-6150-4D2F-955D-D2E0E967A32F}"/>
</file>

<file path=customXml/itemProps2.xml><?xml version="1.0" encoding="utf-8"?>
<ds:datastoreItem xmlns:ds="http://schemas.openxmlformats.org/officeDocument/2006/customXml" ds:itemID="{1F80C774-4779-4ED7-A279-361A69489CBD}"/>
</file>

<file path=customXml/itemProps3.xml><?xml version="1.0" encoding="utf-8"?>
<ds:datastoreItem xmlns:ds="http://schemas.openxmlformats.org/officeDocument/2006/customXml" ds:itemID="{4C9ADB76-5BB7-4B8D-B12C-9764F2DD435D}"/>
</file>

<file path=customXml/itemProps4.xml><?xml version="1.0" encoding="utf-8"?>
<ds:datastoreItem xmlns:ds="http://schemas.openxmlformats.org/officeDocument/2006/customXml" ds:itemID="{DABFD2C4-AE82-4405-AD72-65F4E7C5CE18}"/>
</file>

<file path=customXml/itemProps5.xml><?xml version="1.0" encoding="utf-8"?>
<ds:datastoreItem xmlns:ds="http://schemas.openxmlformats.org/officeDocument/2006/customXml" ds:itemID="{04E28E86-E38B-4822-B6FB-E1115CE6F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</dc:creator>
  <cp:lastModifiedBy>andy</cp:lastModifiedBy>
  <cp:revision>1</cp:revision>
  <dcterms:created xsi:type="dcterms:W3CDTF">2018-06-13T10:53:00Z</dcterms:created>
  <dcterms:modified xsi:type="dcterms:W3CDTF">2018-06-13T10:56:00Z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0x01010067EB80C5FE939D4A9B3D8BA62129B7F5010062266371C299F94192B0CCBA8A51D3B5</vt:lpwstr>
  </property>
  <property fmtid="{D5CDD505-2E9C-101B-9397-08002B2CF9AE}" pid="3" name="_dlc_DocIdItemGuid">
    <vt:lpwstr>9de07aed-3877-4b78-8751-c46bd1490638</vt:lpwstr>
  </property>
</Properties>
</file>